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0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0"/>
        <w:gridCol w:w="146"/>
      </w:tblGrid>
      <w:tr w:rsidR="0077758C" w:rsidRPr="0077758C" w14:paraId="2CF30F8C" w14:textId="77777777" w:rsidTr="00EF3D6B">
        <w:trPr>
          <w:gridAfter w:val="1"/>
          <w:wAfter w:w="6" w:type="dxa"/>
          <w:trHeight w:val="408"/>
        </w:trPr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1009" w14:textId="77777777" w:rsidR="0077758C" w:rsidRPr="0077758C" w:rsidRDefault="0077758C" w:rsidP="00EF3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7758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CSE 23/01/2025 points loisirs de l'ODJ</w:t>
            </w:r>
          </w:p>
        </w:tc>
      </w:tr>
      <w:tr w:rsidR="0077758C" w:rsidRPr="0077758C" w14:paraId="033096B3" w14:textId="77777777" w:rsidTr="00EF3D6B">
        <w:trPr>
          <w:trHeight w:val="300"/>
        </w:trPr>
        <w:tc>
          <w:tcPr>
            <w:tcW w:w="7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4574" w14:textId="77777777" w:rsidR="0077758C" w:rsidRPr="0077758C" w:rsidRDefault="0077758C" w:rsidP="00777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3394" w14:textId="77777777" w:rsidR="0077758C" w:rsidRPr="0077758C" w:rsidRDefault="0077758C" w:rsidP="00777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5CFF945A" w14:textId="77777777" w:rsidR="00B11B0D" w:rsidRDefault="00B11B0D"/>
    <w:p w14:paraId="5A3F6271" w14:textId="29F90686" w:rsid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fr-FR"/>
          <w14:ligatures w14:val="none"/>
        </w:rPr>
      </w:pPr>
      <w:r w:rsidRPr="0077758C">
        <w:rPr>
          <w:rFonts w:ascii="Calibri" w:eastAsia="Times New Roman" w:hAnsi="Calibri" w:cs="Calibri"/>
          <w:color w:val="000000"/>
          <w:kern w:val="0"/>
          <w:highlight w:val="yellow"/>
          <w:u w:val="single"/>
          <w:lang w:eastAsia="fr-FR"/>
          <w14:ligatures w14:val="none"/>
        </w:rPr>
        <w:t xml:space="preserve">Report de l'escape </w:t>
      </w:r>
      <w:r w:rsidRPr="00EF3D6B">
        <w:rPr>
          <w:rFonts w:ascii="Calibri" w:eastAsia="Times New Roman" w:hAnsi="Calibri" w:cs="Calibri"/>
          <w:color w:val="000000"/>
          <w:kern w:val="0"/>
          <w:highlight w:val="yellow"/>
          <w:u w:val="single"/>
          <w:lang w:eastAsia="fr-FR"/>
          <w14:ligatures w14:val="none"/>
        </w:rPr>
        <w:t>Game</w:t>
      </w:r>
      <w:r w:rsidRPr="0077758C">
        <w:rPr>
          <w:rFonts w:ascii="Calibri" w:eastAsia="Times New Roman" w:hAnsi="Calibri" w:cs="Calibri"/>
          <w:color w:val="000000"/>
          <w:kern w:val="0"/>
          <w:highlight w:val="yellow"/>
          <w:u w:val="single"/>
          <w:lang w:eastAsia="fr-FR"/>
          <w14:ligatures w14:val="none"/>
        </w:rPr>
        <w:t xml:space="preserve"> et proposition d'une sortie Walibi le 19/04/2025</w:t>
      </w:r>
    </w:p>
    <w:p w14:paraId="1C658548" w14:textId="77777777" w:rsid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fr-FR"/>
          <w14:ligatures w14:val="none"/>
        </w:rPr>
      </w:pPr>
    </w:p>
    <w:p w14:paraId="24542332" w14:textId="08891FB5" w:rsid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77758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Sur la teams asc loisirs 2025 en date du 16/12/2024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Pr="0077758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: un report de l'escape </w:t>
      </w:r>
      <w:r w:rsidRPr="0077758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Game</w:t>
      </w:r>
      <w:r w:rsidRPr="0077758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prévisionné sur 2025 a été demandé avec une solution de remplacement par 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au choix Walibi ou Astérix.</w:t>
      </w:r>
    </w:p>
    <w:p w14:paraId="60908789" w14:textId="77777777" w:rsid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2BFFC99E" w14:textId="2F02491B" w:rsidR="0077758C" w:rsidRDefault="0077758C" w:rsidP="0077758C">
      <w:pPr>
        <w:spacing w:after="0" w:line="240" w:lineRule="auto"/>
        <w:rPr>
          <w:noProof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Apres accord sur le report :</w:t>
      </w:r>
      <w:r w:rsidRPr="0077758C">
        <w:rPr>
          <w:noProof/>
        </w:rPr>
        <w:t xml:space="preserve"> </w:t>
      </w:r>
      <w:r w:rsidRPr="0077758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drawing>
          <wp:inline distT="0" distB="0" distL="0" distR="0" wp14:anchorId="07065000" wp14:editId="4F7D6BAB">
            <wp:extent cx="4310743" cy="3897132"/>
            <wp:effectExtent l="0" t="0" r="0" b="8255"/>
            <wp:docPr id="1316842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423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0860" cy="39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8984" w14:textId="12675588" w:rsid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Le Parc Walibi a reçu la majorité des 13 votants sur les 30 participants</w:t>
      </w:r>
    </w:p>
    <w:p w14:paraId="4A1E3226" w14:textId="5F9718E9" w:rsid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77758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drawing>
          <wp:inline distT="0" distB="0" distL="0" distR="0" wp14:anchorId="42A3882C" wp14:editId="71000E9C">
            <wp:extent cx="3360717" cy="1247648"/>
            <wp:effectExtent l="0" t="0" r="0" b="0"/>
            <wp:docPr id="12203424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424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7475" cy="125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1F3C7" w14:textId="77777777" w:rsid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2E81E070" w14:textId="4E5F6EAF" w:rsid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La sortie Walibi +</w:t>
      </w:r>
      <w:r w:rsidR="001615A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Aqualibi proposée :</w:t>
      </w:r>
    </w:p>
    <w:p w14:paraId="61E7DF9A" w14:textId="77777777" w:rsid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798D2F1E" w14:textId="481812FA" w:rsidR="0077758C" w:rsidRDefault="0077758C" w:rsidP="0077758C">
      <w:pPr>
        <w:spacing w:after="0" w:line="240" w:lineRule="auto"/>
      </w:pPr>
      <w:r>
        <w:t xml:space="preserve">Walibi au prix de 55€ les adultes et 20.00€ les -12ans du fait de la promo 1adulte=1enfant -12 gratuit, </w:t>
      </w:r>
      <w:r>
        <w:rPr>
          <w:rStyle w:val="lev"/>
          <w:u w:val="single"/>
        </w:rPr>
        <w:t>Avec la participation du Cse, nous pourrions proposer la sortie à 30.00€ les adultes et 10.00€ les -12</w:t>
      </w:r>
      <w:r w:rsidR="001615AF">
        <w:rPr>
          <w:rStyle w:val="lev"/>
          <w:u w:val="single"/>
        </w:rPr>
        <w:t xml:space="preserve">ans. </w:t>
      </w:r>
      <w:r>
        <w:t xml:space="preserve">Aqualibi est lui proposé à 10 € en plus du parc </w:t>
      </w:r>
    </w:p>
    <w:p w14:paraId="2A1A41BE" w14:textId="77777777" w:rsidR="0077758C" w:rsidRDefault="0077758C" w:rsidP="0077758C">
      <w:pPr>
        <w:spacing w:after="0" w:line="240" w:lineRule="auto"/>
      </w:pPr>
    </w:p>
    <w:p w14:paraId="084931CE" w14:textId="4F52E4F2" w:rsidR="0077758C" w:rsidRDefault="0077758C" w:rsidP="0077758C">
      <w:pPr>
        <w:spacing w:after="0" w:line="240" w:lineRule="auto"/>
        <w:rPr>
          <w:b/>
          <w:bCs/>
          <w:u w:val="single"/>
        </w:rPr>
      </w:pPr>
      <w:r w:rsidRPr="0077758C">
        <w:rPr>
          <w:b/>
          <w:bCs/>
          <w:u w:val="single"/>
        </w:rPr>
        <w:t>Pour vote</w:t>
      </w:r>
    </w:p>
    <w:p w14:paraId="5C36F09A" w14:textId="77777777" w:rsidR="0077758C" w:rsidRDefault="0077758C" w:rsidP="0077758C">
      <w:pPr>
        <w:spacing w:after="0" w:line="240" w:lineRule="auto"/>
        <w:rPr>
          <w:b/>
          <w:bCs/>
          <w:u w:val="single"/>
        </w:rPr>
      </w:pPr>
    </w:p>
    <w:p w14:paraId="5772A33E" w14:textId="2C266FD8" w:rsidR="0077758C" w:rsidRDefault="00926C65" w:rsidP="0077758C">
      <w:pPr>
        <w:spacing w:after="0" w:line="240" w:lineRule="auto"/>
        <w:rPr>
          <w:u w:val="single"/>
        </w:rPr>
      </w:pPr>
      <w:r w:rsidRPr="00EF3D6B">
        <w:rPr>
          <w:highlight w:val="yellow"/>
          <w:u w:val="single"/>
        </w:rPr>
        <w:t xml:space="preserve">Arbre de Noël 2025 forms en </w:t>
      </w:r>
      <w:r w:rsidR="007E4C13" w:rsidRPr="00EF3D6B">
        <w:rPr>
          <w:highlight w:val="yellow"/>
          <w:u w:val="single"/>
        </w:rPr>
        <w:t>cour</w:t>
      </w:r>
      <w:r w:rsidR="007E4C13" w:rsidRPr="007E4C13">
        <w:rPr>
          <w:highlight w:val="yellow"/>
          <w:u w:val="single"/>
        </w:rPr>
        <w:t>s, reconduction</w:t>
      </w:r>
    </w:p>
    <w:p w14:paraId="46EFF83D" w14:textId="77777777" w:rsidR="00926C65" w:rsidRPr="00926C65" w:rsidRDefault="00926C65" w:rsidP="0077758C">
      <w:pPr>
        <w:spacing w:after="0" w:line="240" w:lineRule="auto"/>
        <w:rPr>
          <w:u w:val="single"/>
        </w:rPr>
      </w:pPr>
    </w:p>
    <w:p w14:paraId="402BA8E0" w14:textId="46A7DD1D" w:rsidR="00926C65" w:rsidRDefault="00926C65" w:rsidP="0077758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Pour Vote</w:t>
      </w:r>
    </w:p>
    <w:p w14:paraId="1B428409" w14:textId="77777777" w:rsidR="00926C65" w:rsidRDefault="00926C65" w:rsidP="0077758C">
      <w:pPr>
        <w:spacing w:after="0" w:line="240" w:lineRule="auto"/>
        <w:rPr>
          <w:b/>
          <w:bCs/>
          <w:u w:val="single"/>
        </w:rPr>
      </w:pPr>
    </w:p>
    <w:p w14:paraId="0590DBDA" w14:textId="47944237" w:rsidR="00926C65" w:rsidRDefault="00926C65" w:rsidP="0077758C">
      <w:pPr>
        <w:spacing w:after="0" w:line="240" w:lineRule="auto"/>
        <w:rPr>
          <w:b/>
          <w:bCs/>
          <w:u w:val="single"/>
        </w:rPr>
      </w:pPr>
      <w:r w:rsidRPr="00EF3D6B">
        <w:rPr>
          <w:highlight w:val="yellow"/>
          <w:u w:val="single"/>
        </w:rPr>
        <w:t>Disneyland 2026 week end</w:t>
      </w:r>
      <w:r w:rsidRPr="00EF3D6B">
        <w:rPr>
          <w:b/>
          <w:bCs/>
          <w:highlight w:val="yellow"/>
          <w:u w:val="single"/>
        </w:rPr>
        <w:t> :</w:t>
      </w:r>
    </w:p>
    <w:p w14:paraId="78A97F3C" w14:textId="77777777" w:rsidR="00926C65" w:rsidRDefault="00926C65" w:rsidP="0077758C">
      <w:pPr>
        <w:spacing w:after="0" w:line="240" w:lineRule="auto"/>
        <w:rPr>
          <w:b/>
          <w:bCs/>
          <w:u w:val="single"/>
        </w:rPr>
      </w:pPr>
    </w:p>
    <w:p w14:paraId="55CC97CC" w14:textId="3F91BD35" w:rsidR="00926C65" w:rsidRDefault="00926C65" w:rsidP="0077758C">
      <w:pPr>
        <w:spacing w:after="0" w:line="240" w:lineRule="auto"/>
      </w:pPr>
      <w:r>
        <w:t xml:space="preserve">Un </w:t>
      </w:r>
      <w:r w:rsidR="001615AF">
        <w:t>Week</w:t>
      </w:r>
      <w:r>
        <w:t xml:space="preserve"> </w:t>
      </w:r>
      <w:r w:rsidR="001615AF">
        <w:t xml:space="preserve">end </w:t>
      </w:r>
      <w:r>
        <w:t xml:space="preserve">Disneyland </w:t>
      </w:r>
      <w:r w:rsidR="001615AF">
        <w:t>P</w:t>
      </w:r>
      <w:r>
        <w:t xml:space="preserve">aris a </w:t>
      </w:r>
      <w:r w:rsidR="001615AF">
        <w:t xml:space="preserve">été </w:t>
      </w:r>
      <w:r>
        <w:t xml:space="preserve">évoqué </w:t>
      </w:r>
      <w:r w:rsidR="00F41C80">
        <w:t>pour donner suite à une</w:t>
      </w:r>
      <w:r>
        <w:t xml:space="preserve"> forte demande des agents.</w:t>
      </w:r>
    </w:p>
    <w:p w14:paraId="514EC67A" w14:textId="77777777" w:rsidR="00926C65" w:rsidRDefault="00926C65" w:rsidP="0077758C">
      <w:pPr>
        <w:spacing w:after="0" w:line="240" w:lineRule="auto"/>
      </w:pPr>
    </w:p>
    <w:p w14:paraId="50EB1EBC" w14:textId="640F964B" w:rsidR="00926C65" w:rsidRDefault="00926C65" w:rsidP="0077758C">
      <w:pPr>
        <w:spacing w:after="0" w:line="240" w:lineRule="auto"/>
      </w:pPr>
      <w:r>
        <w:t>Nous avons travaillé dessus</w:t>
      </w:r>
      <w:r w:rsidR="00EF3D6B">
        <w:t>,</w:t>
      </w:r>
      <w:r>
        <w:t xml:space="preserve"> un fichier </w:t>
      </w:r>
      <w:r w:rsidR="00F41C80">
        <w:t>Excel</w:t>
      </w:r>
      <w:r>
        <w:t xml:space="preserve"> reprenant les démarches et les coûts vous a été adressé dans </w:t>
      </w:r>
      <w:r w:rsidR="001615AF">
        <w:t>le team</w:t>
      </w:r>
      <w:r>
        <w:t xml:space="preserve"> loisirs 2026 et aux élus.</w:t>
      </w:r>
    </w:p>
    <w:p w14:paraId="3715EDFB" w14:textId="77777777" w:rsidR="00926C65" w:rsidRDefault="00926C65" w:rsidP="0077758C">
      <w:pPr>
        <w:spacing w:after="0" w:line="240" w:lineRule="auto"/>
      </w:pPr>
    </w:p>
    <w:p w14:paraId="3B238009" w14:textId="6B08628C" w:rsidR="00926C65" w:rsidRDefault="00926C65" w:rsidP="0077758C">
      <w:pPr>
        <w:spacing w:after="0" w:line="240" w:lineRule="auto"/>
      </w:pPr>
      <w:r w:rsidRPr="00926C65">
        <w:rPr>
          <w:u w:val="single"/>
        </w:rPr>
        <w:t>2 choix possible</w:t>
      </w:r>
      <w:r>
        <w:t xml:space="preserve"> : hôtels Disney sur des dates basses saison janvier 2026 (Santa </w:t>
      </w:r>
      <w:r w:rsidR="001615AF">
        <w:t>Fe</w:t>
      </w:r>
      <w:r>
        <w:t xml:space="preserve"> 2* ou Cheyenne 3* au vu des prix appliqués et pour une sortie à tarif </w:t>
      </w:r>
      <w:r w:rsidR="001615AF">
        <w:t>raisonné)</w:t>
      </w:r>
      <w:r>
        <w:t xml:space="preserve"> ou hôtel partenaire l’Elysée 4* Val </w:t>
      </w:r>
      <w:r w:rsidR="001615AF">
        <w:t>d’Europe,</w:t>
      </w:r>
      <w:r>
        <w:t xml:space="preserve"> par rapport aux </w:t>
      </w:r>
      <w:r w:rsidR="00EF3D6B">
        <w:t xml:space="preserve">différentes </w:t>
      </w:r>
      <w:r>
        <w:t>chambres</w:t>
      </w:r>
      <w:r w:rsidR="00EF3D6B">
        <w:t xml:space="preserve">, aux prix fixes </w:t>
      </w:r>
      <w:r>
        <w:t xml:space="preserve">et aux conditions </w:t>
      </w:r>
      <w:r w:rsidR="001615AF">
        <w:t>d’annulations</w:t>
      </w:r>
      <w:r w:rsidR="0069082C">
        <w:t xml:space="preserve"> proposées.</w:t>
      </w:r>
    </w:p>
    <w:p w14:paraId="30853877" w14:textId="77777777" w:rsidR="00EF3D6B" w:rsidRDefault="00EF3D6B" w:rsidP="0077758C">
      <w:pPr>
        <w:spacing w:after="0" w:line="240" w:lineRule="auto"/>
      </w:pPr>
    </w:p>
    <w:p w14:paraId="201523FF" w14:textId="554AA5F9" w:rsidR="00EF3D6B" w:rsidRDefault="00EF3D6B" w:rsidP="00EF3D6B">
      <w:pPr>
        <w:spacing w:after="0" w:line="240" w:lineRule="auto"/>
      </w:pPr>
      <w:r>
        <w:t xml:space="preserve">** </w:t>
      </w:r>
      <w:r w:rsidRPr="00EF3D6B">
        <w:rPr>
          <w:b/>
          <w:bCs/>
          <w:u w:val="single"/>
        </w:rPr>
        <w:t>Une participation</w:t>
      </w:r>
      <w:r>
        <w:rPr>
          <w:b/>
          <w:bCs/>
          <w:u w:val="single"/>
        </w:rPr>
        <w:t xml:space="preserve"> CSE </w:t>
      </w:r>
      <w:r w:rsidRPr="00EF3D6B">
        <w:rPr>
          <w:b/>
          <w:bCs/>
          <w:u w:val="single"/>
        </w:rPr>
        <w:t xml:space="preserve"> à hauteur de 100.00 € par personne</w:t>
      </w:r>
      <w:r w:rsidRPr="001615AF">
        <w:t xml:space="preserve"> peut être</w:t>
      </w:r>
      <w:r w:rsidR="0069082C">
        <w:t xml:space="preserve"> votée</w:t>
      </w:r>
      <w:r w:rsidRPr="001615AF">
        <w:t>, cela reviendrait à un co</w:t>
      </w:r>
      <w:r>
        <w:t>û</w:t>
      </w:r>
      <w:r w:rsidRPr="001615AF">
        <w:t>t de 30 000 € au CSE pour 300 personnes</w:t>
      </w:r>
    </w:p>
    <w:p w14:paraId="6285F181" w14:textId="77777777" w:rsidR="00E14874" w:rsidRDefault="00E14874" w:rsidP="00EF3D6B">
      <w:pPr>
        <w:spacing w:after="0" w:line="240" w:lineRule="auto"/>
      </w:pPr>
    </w:p>
    <w:p w14:paraId="4F32FB78" w14:textId="4ECDD4CD" w:rsidR="00E14874" w:rsidRPr="001615AF" w:rsidRDefault="00E14874" w:rsidP="00EF3D6B">
      <w:pPr>
        <w:spacing w:after="0" w:line="240" w:lineRule="auto"/>
      </w:pPr>
      <w:r>
        <w:t>Nous pouvons proposer 2 dates pour satisfaire un maximum de famille, avec environ 150 participants à chaque dates, compter entre 50/60 chambres par Week end.</w:t>
      </w:r>
    </w:p>
    <w:p w14:paraId="3EBE2819" w14:textId="77777777" w:rsidR="00EF3D6B" w:rsidRDefault="00EF3D6B" w:rsidP="0077758C">
      <w:pPr>
        <w:spacing w:after="0" w:line="240" w:lineRule="auto"/>
      </w:pPr>
    </w:p>
    <w:p w14:paraId="78C93254" w14:textId="6B77A998" w:rsidR="00926C65" w:rsidRPr="00EF3D6B" w:rsidRDefault="00EF3D6B" w:rsidP="0077758C">
      <w:pPr>
        <w:spacing w:after="0" w:line="240" w:lineRule="auto"/>
        <w:rPr>
          <w:u w:val="single"/>
        </w:rPr>
      </w:pPr>
      <w:r w:rsidRPr="00EF3D6B">
        <w:rPr>
          <w:u w:val="single"/>
        </w:rPr>
        <w:t>Les prix fixes</w:t>
      </w:r>
      <w:r w:rsidR="00926C65" w:rsidRPr="00EF3D6B">
        <w:rPr>
          <w:u w:val="single"/>
        </w:rPr>
        <w:t> :</w:t>
      </w:r>
    </w:p>
    <w:p w14:paraId="259622CE" w14:textId="77777777" w:rsidR="001615AF" w:rsidRDefault="001615AF" w:rsidP="0077758C">
      <w:pPr>
        <w:spacing w:after="0" w:line="240" w:lineRule="auto"/>
      </w:pPr>
    </w:p>
    <w:p w14:paraId="0E02FCD2" w14:textId="2BCE1920" w:rsidR="00926C65" w:rsidRDefault="0069082C" w:rsidP="0077758C">
      <w:pPr>
        <w:spacing w:after="0" w:line="240" w:lineRule="auto"/>
      </w:pPr>
      <w:r>
        <w:rPr>
          <w:u w:val="single"/>
        </w:rPr>
        <w:t>*</w:t>
      </w:r>
      <w:r w:rsidR="00926C65" w:rsidRPr="00926C65">
        <w:rPr>
          <w:u w:val="single"/>
        </w:rPr>
        <w:t>Le bus</w:t>
      </w:r>
      <w:r w:rsidR="00926C65">
        <w:t xml:space="preserve"> environ 35.00 € par personne</w:t>
      </w:r>
    </w:p>
    <w:p w14:paraId="65790BF9" w14:textId="1CA6A809" w:rsidR="00EF3D6B" w:rsidRDefault="0069082C" w:rsidP="0077758C">
      <w:pPr>
        <w:spacing w:after="0" w:line="240" w:lineRule="auto"/>
      </w:pPr>
      <w:r>
        <w:rPr>
          <w:u w:val="single"/>
        </w:rPr>
        <w:t>*</w:t>
      </w:r>
      <w:r w:rsidR="00926C65" w:rsidRPr="00926C65">
        <w:rPr>
          <w:u w:val="single"/>
        </w:rPr>
        <w:t xml:space="preserve">Les coupons repas </w:t>
      </w:r>
      <w:r w:rsidR="00926C65">
        <w:t>pour 3</w:t>
      </w:r>
      <w:r w:rsidR="00EF3D6B">
        <w:t xml:space="preserve"> </w:t>
      </w:r>
      <w:r w:rsidR="00926C65">
        <w:t>repas (2</w:t>
      </w:r>
      <w:r w:rsidR="00EF3D6B">
        <w:t xml:space="preserve"> midis</w:t>
      </w:r>
      <w:r w:rsidR="00926C65">
        <w:t xml:space="preserve"> et 1 soir) au prix de</w:t>
      </w:r>
      <w:r w:rsidR="00EF3D6B">
        <w:t> :</w:t>
      </w:r>
    </w:p>
    <w:p w14:paraId="017EAB74" w14:textId="3643AE30" w:rsidR="00EF3D6B" w:rsidRDefault="0069082C" w:rsidP="0077758C">
      <w:pPr>
        <w:spacing w:after="0" w:line="240" w:lineRule="auto"/>
      </w:pPr>
      <w:r>
        <w:sym w:font="Wingdings" w:char="F0E8"/>
      </w:r>
      <w:r w:rsidR="00926C65">
        <w:t xml:space="preserve">18.00 € par adulte ou +12 /coupon </w:t>
      </w:r>
      <w:r w:rsidR="00EF3D6B" w:rsidRPr="001615AF">
        <w:rPr>
          <w:b/>
          <w:bCs/>
          <w:u w:val="single"/>
        </w:rPr>
        <w:t>soit 54.00 €/adultes</w:t>
      </w:r>
      <w:r w:rsidR="00EF3D6B">
        <w:rPr>
          <w:b/>
          <w:bCs/>
          <w:u w:val="single"/>
        </w:rPr>
        <w:t xml:space="preserve"> pour le séjour</w:t>
      </w:r>
    </w:p>
    <w:p w14:paraId="43982221" w14:textId="2640B07A" w:rsidR="00926C65" w:rsidRDefault="0069082C" w:rsidP="0077758C">
      <w:pPr>
        <w:spacing w:after="0" w:line="240" w:lineRule="auto"/>
        <w:rPr>
          <w:b/>
          <w:bCs/>
          <w:u w:val="single"/>
        </w:rPr>
      </w:pPr>
      <w:r>
        <w:sym w:font="Wingdings" w:char="F0E8"/>
      </w:r>
      <w:r w:rsidR="00926C65">
        <w:t xml:space="preserve"> 9.00 € par enfant-12/coupon </w:t>
      </w:r>
      <w:r w:rsidR="00EF3D6B">
        <w:rPr>
          <w:b/>
          <w:bCs/>
          <w:u w:val="single"/>
        </w:rPr>
        <w:t xml:space="preserve">soit </w:t>
      </w:r>
      <w:r w:rsidR="00EF3D6B" w:rsidRPr="001615AF">
        <w:rPr>
          <w:b/>
          <w:bCs/>
          <w:u w:val="single"/>
        </w:rPr>
        <w:t>27</w:t>
      </w:r>
      <w:r w:rsidR="001615AF" w:rsidRPr="001615AF">
        <w:rPr>
          <w:b/>
          <w:bCs/>
          <w:u w:val="single"/>
        </w:rPr>
        <w:t>.00€/enfant</w:t>
      </w:r>
      <w:r w:rsidR="001615AF">
        <w:rPr>
          <w:b/>
          <w:bCs/>
          <w:u w:val="single"/>
        </w:rPr>
        <w:t xml:space="preserve"> pour le séjour</w:t>
      </w:r>
    </w:p>
    <w:p w14:paraId="2B42B756" w14:textId="77777777" w:rsidR="001615AF" w:rsidRDefault="001615AF" w:rsidP="0077758C">
      <w:pPr>
        <w:spacing w:after="0" w:line="240" w:lineRule="auto"/>
        <w:rPr>
          <w:b/>
          <w:bCs/>
          <w:u w:val="single"/>
        </w:rPr>
      </w:pPr>
    </w:p>
    <w:p w14:paraId="063C5795" w14:textId="52040699" w:rsidR="001615AF" w:rsidRDefault="001615AF" w:rsidP="0077758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Ensuite cela dépend du choix de l’hôtel fait :</w:t>
      </w:r>
    </w:p>
    <w:p w14:paraId="6549B2DF" w14:textId="77777777" w:rsidR="001615AF" w:rsidRDefault="001615AF" w:rsidP="0077758C">
      <w:pPr>
        <w:spacing w:after="0" w:line="240" w:lineRule="auto"/>
        <w:rPr>
          <w:b/>
          <w:bCs/>
          <w:u w:val="single"/>
        </w:rPr>
      </w:pPr>
    </w:p>
    <w:p w14:paraId="18073F9A" w14:textId="6CF5411E" w:rsidR="001615AF" w:rsidRPr="001615AF" w:rsidRDefault="001615AF" w:rsidP="0077758C">
      <w:pPr>
        <w:spacing w:after="0" w:line="240" w:lineRule="auto"/>
        <w:rPr>
          <w:u w:val="single"/>
        </w:rPr>
      </w:pPr>
      <w:r w:rsidRPr="001615AF">
        <w:rPr>
          <w:u w:val="single"/>
        </w:rPr>
        <w:t>**</w:t>
      </w:r>
      <w:r>
        <w:rPr>
          <w:u w:val="single"/>
        </w:rPr>
        <w:t xml:space="preserve"> </w:t>
      </w:r>
      <w:r w:rsidRPr="001615AF">
        <w:rPr>
          <w:u w:val="single"/>
        </w:rPr>
        <w:t>H</w:t>
      </w:r>
      <w:r>
        <w:rPr>
          <w:u w:val="single"/>
        </w:rPr>
        <w:t>ô</w:t>
      </w:r>
      <w:r w:rsidRPr="001615AF">
        <w:rPr>
          <w:u w:val="single"/>
        </w:rPr>
        <w:t>tels Disney les prix varient selon l’hôtel, la composition des familles et la tarification par niveau en vigueur</w:t>
      </w:r>
      <w:r>
        <w:rPr>
          <w:u w:val="single"/>
        </w:rPr>
        <w:t xml:space="preserve">, </w:t>
      </w:r>
    </w:p>
    <w:p w14:paraId="147E5D9B" w14:textId="77777777" w:rsidR="001615AF" w:rsidRDefault="001615AF" w:rsidP="0077758C">
      <w:pPr>
        <w:spacing w:after="0" w:line="240" w:lineRule="auto"/>
        <w:rPr>
          <w:b/>
          <w:bCs/>
          <w:u w:val="single"/>
        </w:rPr>
      </w:pPr>
    </w:p>
    <w:p w14:paraId="65F7E31F" w14:textId="793ADCB6" w:rsidR="001615AF" w:rsidRDefault="001615AF" w:rsidP="0077758C">
      <w:pPr>
        <w:spacing w:after="0" w:line="240" w:lineRule="auto"/>
        <w:rPr>
          <w:u w:val="single"/>
        </w:rPr>
      </w:pPr>
      <w:r w:rsidRPr="001615AF">
        <w:rPr>
          <w:u w:val="single"/>
        </w:rPr>
        <w:sym w:font="Wingdings" w:char="F0E8"/>
      </w:r>
      <w:r w:rsidRPr="001615AF">
        <w:rPr>
          <w:u w:val="single"/>
        </w:rPr>
        <w:t xml:space="preserve">Compter en moyenne par </w:t>
      </w:r>
      <w:r w:rsidR="00EF3D6B" w:rsidRPr="001615AF">
        <w:rPr>
          <w:u w:val="single"/>
        </w:rPr>
        <w:t>personne</w:t>
      </w:r>
      <w:r w:rsidR="00EF3D6B">
        <w:rPr>
          <w:u w:val="single"/>
        </w:rPr>
        <w:t xml:space="preserve"> après participation CSE à hauteur de 100.00€/p</w:t>
      </w:r>
      <w:r>
        <w:rPr>
          <w:u w:val="single"/>
        </w:rPr>
        <w:t xml:space="preserve">  </w:t>
      </w:r>
    </w:p>
    <w:p w14:paraId="4CB11DCD" w14:textId="614969DB" w:rsidR="00EF3D6B" w:rsidRPr="00EF3D6B" w:rsidRDefault="00EF3D6B" w:rsidP="0077758C">
      <w:pPr>
        <w:spacing w:after="0" w:line="240" w:lineRule="auto"/>
      </w:pPr>
      <w:r w:rsidRPr="00EF3D6B">
        <w:t xml:space="preserve">Niveau 4 médian </w:t>
      </w:r>
    </w:p>
    <w:p w14:paraId="631B916F" w14:textId="34C28518" w:rsidR="00EF3D6B" w:rsidRPr="00EF3D6B" w:rsidRDefault="00EF3D6B" w:rsidP="0077758C">
      <w:pPr>
        <w:spacing w:after="0" w:line="240" w:lineRule="auto"/>
      </w:pPr>
      <w:r>
        <w:rPr>
          <w:u w:val="single"/>
        </w:rPr>
        <w:t>Santa fé :</w:t>
      </w:r>
      <w:r w:rsidR="0069082C">
        <w:rPr>
          <w:u w:val="single"/>
        </w:rPr>
        <w:t xml:space="preserve"> </w:t>
      </w:r>
      <w:r w:rsidR="0069082C">
        <w:t>entre 172.00 € et 232.00 €/ personne</w:t>
      </w:r>
    </w:p>
    <w:p w14:paraId="3A7054EE" w14:textId="1B73CFA8" w:rsidR="00EF3D6B" w:rsidRPr="00EF3D6B" w:rsidRDefault="00EF3D6B" w:rsidP="0077758C">
      <w:pPr>
        <w:spacing w:after="0" w:line="240" w:lineRule="auto"/>
      </w:pPr>
      <w:r>
        <w:rPr>
          <w:u w:val="single"/>
        </w:rPr>
        <w:t xml:space="preserve">Cheyenne : </w:t>
      </w:r>
      <w:r w:rsidR="0069082C">
        <w:t>entre 189.00 € et 265.00 €/personne</w:t>
      </w:r>
    </w:p>
    <w:p w14:paraId="443AE305" w14:textId="77777777" w:rsidR="001615AF" w:rsidRPr="00EF3D6B" w:rsidRDefault="001615AF" w:rsidP="0077758C">
      <w:pPr>
        <w:spacing w:after="0" w:line="240" w:lineRule="auto"/>
      </w:pPr>
    </w:p>
    <w:p w14:paraId="79E28514" w14:textId="77777777" w:rsidR="001615AF" w:rsidRDefault="001615AF" w:rsidP="0077758C">
      <w:pPr>
        <w:spacing w:after="0" w:line="240" w:lineRule="auto"/>
        <w:rPr>
          <w:u w:val="single"/>
        </w:rPr>
      </w:pPr>
    </w:p>
    <w:p w14:paraId="13DB30F3" w14:textId="0BEFF4E7" w:rsidR="001615AF" w:rsidRDefault="001615AF" w:rsidP="0077758C">
      <w:pPr>
        <w:spacing w:after="0" w:line="240" w:lineRule="auto"/>
        <w:rPr>
          <w:u w:val="single"/>
        </w:rPr>
      </w:pPr>
      <w:r>
        <w:rPr>
          <w:u w:val="single"/>
        </w:rPr>
        <w:t>** hôtel partenaire prix fixe sur la billetterie</w:t>
      </w:r>
      <w:r w:rsidR="00E36E29">
        <w:rPr>
          <w:u w:val="single"/>
        </w:rPr>
        <w:t xml:space="preserve"> si option</w:t>
      </w:r>
      <w:r>
        <w:rPr>
          <w:u w:val="single"/>
        </w:rPr>
        <w:t xml:space="preserve"> avant le 31/03/2025, seule la composition de la chambre fait varier le prix par personne</w:t>
      </w:r>
    </w:p>
    <w:p w14:paraId="0F5A3332" w14:textId="77777777" w:rsidR="001615AF" w:rsidRDefault="001615AF" w:rsidP="0077758C">
      <w:pPr>
        <w:spacing w:after="0" w:line="240" w:lineRule="auto"/>
        <w:rPr>
          <w:u w:val="single"/>
        </w:rPr>
      </w:pPr>
    </w:p>
    <w:p w14:paraId="2154731C" w14:textId="6D4790E7" w:rsidR="001615AF" w:rsidRDefault="001615AF" w:rsidP="0077758C">
      <w:pPr>
        <w:spacing w:after="0" w:line="240" w:lineRule="auto"/>
        <w:rPr>
          <w:u w:val="single"/>
        </w:rPr>
      </w:pPr>
      <w:r w:rsidRPr="001615AF">
        <w:rPr>
          <w:u w:val="single"/>
        </w:rPr>
        <w:sym w:font="Wingdings" w:char="F0E8"/>
      </w:r>
      <w:r>
        <w:rPr>
          <w:u w:val="single"/>
        </w:rPr>
        <w:t>Compter en moyenne par personne </w:t>
      </w:r>
      <w:r w:rsidR="00EF3D6B">
        <w:rPr>
          <w:u w:val="single"/>
        </w:rPr>
        <w:t>après participation CSE à hauteur de 100.00€/p</w:t>
      </w:r>
      <w:r w:rsidR="0069082C">
        <w:rPr>
          <w:u w:val="single"/>
        </w:rPr>
        <w:t> :</w:t>
      </w:r>
    </w:p>
    <w:p w14:paraId="1EF03168" w14:textId="25D69944" w:rsidR="0069082C" w:rsidRDefault="0069082C" w:rsidP="0077758C">
      <w:pPr>
        <w:spacing w:after="0" w:line="240" w:lineRule="auto"/>
      </w:pPr>
      <w:r w:rsidRPr="0069082C">
        <w:t>Entre 122.00 € et 176.00 € par personne</w:t>
      </w:r>
    </w:p>
    <w:p w14:paraId="1BC8DDC9" w14:textId="77777777" w:rsidR="00797E66" w:rsidRDefault="00797E66" w:rsidP="0077758C">
      <w:pPr>
        <w:spacing w:after="0" w:line="240" w:lineRule="auto"/>
      </w:pPr>
    </w:p>
    <w:p w14:paraId="5584941E" w14:textId="03A11853" w:rsidR="00797E66" w:rsidRPr="00797E66" w:rsidRDefault="00797E66" w:rsidP="0077758C">
      <w:pPr>
        <w:spacing w:after="0" w:line="240" w:lineRule="auto"/>
        <w:rPr>
          <w:b/>
          <w:bCs/>
          <w:u w:val="single"/>
        </w:rPr>
      </w:pPr>
      <w:r w:rsidRPr="00797E66">
        <w:rPr>
          <w:b/>
          <w:bCs/>
          <w:u w:val="single"/>
        </w:rPr>
        <w:t>Pour vote, lancement de Forms</w:t>
      </w:r>
    </w:p>
    <w:p w14:paraId="5E911854" w14:textId="77777777" w:rsidR="001615AF" w:rsidRDefault="001615AF" w:rsidP="0077758C">
      <w:pPr>
        <w:spacing w:after="0" w:line="240" w:lineRule="auto"/>
        <w:rPr>
          <w:u w:val="single"/>
        </w:rPr>
      </w:pPr>
    </w:p>
    <w:p w14:paraId="02EF01F7" w14:textId="77777777" w:rsidR="001615AF" w:rsidRDefault="001615AF" w:rsidP="0077758C">
      <w:pPr>
        <w:spacing w:after="0" w:line="240" w:lineRule="auto"/>
        <w:rPr>
          <w:u w:val="single"/>
        </w:rPr>
      </w:pPr>
    </w:p>
    <w:p w14:paraId="73C1536D" w14:textId="77777777" w:rsidR="001615AF" w:rsidRDefault="001615AF" w:rsidP="0077758C">
      <w:pPr>
        <w:spacing w:after="0" w:line="240" w:lineRule="auto"/>
        <w:rPr>
          <w:b/>
          <w:bCs/>
          <w:u w:val="single"/>
        </w:rPr>
      </w:pPr>
    </w:p>
    <w:p w14:paraId="567D5915" w14:textId="77777777" w:rsidR="001615AF" w:rsidRPr="001615AF" w:rsidRDefault="001615AF" w:rsidP="0077758C">
      <w:pPr>
        <w:spacing w:after="0" w:line="240" w:lineRule="auto"/>
        <w:rPr>
          <w:b/>
          <w:bCs/>
          <w:u w:val="single"/>
        </w:rPr>
      </w:pPr>
    </w:p>
    <w:p w14:paraId="2DB4D7BC" w14:textId="77777777" w:rsidR="00926C65" w:rsidRDefault="00926C65" w:rsidP="0077758C">
      <w:pPr>
        <w:spacing w:after="0" w:line="240" w:lineRule="auto"/>
        <w:rPr>
          <w:b/>
          <w:bCs/>
          <w:u w:val="single"/>
        </w:rPr>
      </w:pPr>
    </w:p>
    <w:p w14:paraId="5E3351C8" w14:textId="77777777" w:rsidR="00926C65" w:rsidRPr="0077758C" w:rsidRDefault="00926C65" w:rsidP="0077758C">
      <w:pPr>
        <w:spacing w:after="0" w:line="240" w:lineRule="auto"/>
        <w:rPr>
          <w:b/>
          <w:bCs/>
          <w:u w:val="single"/>
        </w:rPr>
      </w:pPr>
    </w:p>
    <w:p w14:paraId="0572755E" w14:textId="77777777" w:rsidR="0077758C" w:rsidRDefault="0077758C" w:rsidP="0077758C">
      <w:pPr>
        <w:spacing w:after="0" w:line="240" w:lineRule="auto"/>
      </w:pPr>
    </w:p>
    <w:p w14:paraId="00030D28" w14:textId="77777777" w:rsidR="0077758C" w:rsidRP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38557C4C" w14:textId="77777777" w:rsidR="0077758C" w:rsidRDefault="0077758C" w:rsidP="0077758C">
      <w:pPr>
        <w:pStyle w:val="NormalWeb"/>
      </w:pPr>
      <w:r>
        <w:t> </w:t>
      </w:r>
    </w:p>
    <w:p w14:paraId="584A1C3F" w14:textId="77777777" w:rsidR="0077758C" w:rsidRP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6C71E85F" w14:textId="77777777" w:rsidR="0077758C" w:rsidRPr="0077758C" w:rsidRDefault="0077758C" w:rsidP="00777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fr-FR"/>
          <w14:ligatures w14:val="none"/>
        </w:rPr>
      </w:pPr>
    </w:p>
    <w:p w14:paraId="22969FC5" w14:textId="77777777" w:rsidR="0077758C" w:rsidRDefault="0077758C"/>
    <w:sectPr w:rsidR="0077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8C"/>
    <w:rsid w:val="001615AF"/>
    <w:rsid w:val="005C6EF8"/>
    <w:rsid w:val="0069082C"/>
    <w:rsid w:val="0077758C"/>
    <w:rsid w:val="00797E66"/>
    <w:rsid w:val="007E4C13"/>
    <w:rsid w:val="00926C65"/>
    <w:rsid w:val="00944475"/>
    <w:rsid w:val="00A95BAD"/>
    <w:rsid w:val="00B11B0D"/>
    <w:rsid w:val="00B32C92"/>
    <w:rsid w:val="00E14874"/>
    <w:rsid w:val="00E36E29"/>
    <w:rsid w:val="00EF3D6B"/>
    <w:rsid w:val="00F4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419C"/>
  <w15:chartTrackingRefBased/>
  <w15:docId w15:val="{B3824B46-A12F-477A-BA90-38D836AD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77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16290fc3d19748e06f5cee14a757dc23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794eb5b96289fc58ce876158166f5790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2de9b-3ad9-4991-a252-a4297829d798" xsi:nil="true"/>
    <lcf76f155ced4ddcb4097134ff3c332f xmlns="e68b7269-7a16-4eab-86ad-a3d3585f8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AF97F6-8C51-4985-B312-EB74DC8CA38B}"/>
</file>

<file path=customXml/itemProps2.xml><?xml version="1.0" encoding="utf-8"?>
<ds:datastoreItem xmlns:ds="http://schemas.openxmlformats.org/officeDocument/2006/customXml" ds:itemID="{E576A9E5-FE0D-40FC-95C2-F2ADFA7C8E99}"/>
</file>

<file path=customXml/itemProps3.xml><?xml version="1.0" encoding="utf-8"?>
<ds:datastoreItem xmlns:ds="http://schemas.openxmlformats.org/officeDocument/2006/customXml" ds:itemID="{96CDC3C1-A55A-4ABC-84D8-23DBAB749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DUQUESNOY 623</dc:creator>
  <cp:keywords/>
  <dc:description/>
  <cp:lastModifiedBy>Sarah DUQUESNOY 623</cp:lastModifiedBy>
  <cp:revision>6</cp:revision>
  <dcterms:created xsi:type="dcterms:W3CDTF">2025-01-17T13:55:00Z</dcterms:created>
  <dcterms:modified xsi:type="dcterms:W3CDTF">2025-01-17T14:53:00Z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</Properties>
</file>